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65F8B" w14:textId="71022389" w:rsidR="00F11AA9" w:rsidRDefault="00F11AA9" w:rsidP="001E3873">
      <w:r>
        <w:t>Gibavic Family Conservation Restriction Photos for Monitoring, Part 2.</w:t>
      </w:r>
      <w:bookmarkStart w:id="0" w:name="_GoBack"/>
      <w:bookmarkEnd w:id="0"/>
    </w:p>
    <w:p w14:paraId="07AC1DDC" w14:textId="77777777" w:rsidR="00F11AA9" w:rsidRDefault="00F11AA9" w:rsidP="001E3873"/>
    <w:p w14:paraId="48771EAA" w14:textId="77777777" w:rsidR="00C077FC" w:rsidRDefault="003B5239" w:rsidP="001E3873">
      <w:r>
        <w:rPr>
          <w:noProof/>
        </w:rPr>
        <w:drawing>
          <wp:anchor distT="0" distB="0" distL="114300" distR="114300" simplePos="0" relativeHeight="251668480" behindDoc="1" locked="0" layoutInCell="1" allowOverlap="1" wp14:anchorId="59E5D52F" wp14:editId="61305BF1">
            <wp:simplePos x="0" y="0"/>
            <wp:positionH relativeFrom="column">
              <wp:posOffset>2933065</wp:posOffset>
            </wp:positionH>
            <wp:positionV relativeFrom="paragraph">
              <wp:posOffset>8890</wp:posOffset>
            </wp:positionV>
            <wp:extent cx="3016885" cy="2262505"/>
            <wp:effectExtent l="0" t="0" r="5715" b="0"/>
            <wp:wrapSquare wrapText="bothSides"/>
            <wp:docPr id="10" name="Picture 10" descr="Gibavic CR 10 14 2012 W line (F) drill hole and Sa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bavic CR 10 14 2012 W line (F) drill hole and Sad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3EC5" w14:textId="77777777" w:rsidR="001E3873" w:rsidRDefault="004C74D2" w:rsidP="001E3873">
      <w:r>
        <w:t>F. Drill hole (and Sadie)</w:t>
      </w:r>
    </w:p>
    <w:p w14:paraId="61D4CB54" w14:textId="77777777" w:rsidR="001E3873" w:rsidRDefault="001E3873" w:rsidP="001E3873"/>
    <w:p w14:paraId="1C3A8195" w14:textId="660FF257" w:rsidR="001E3873" w:rsidRDefault="001E3873" w:rsidP="001E3873"/>
    <w:p w14:paraId="0CD0D10B" w14:textId="77777777" w:rsidR="00E73809" w:rsidRDefault="00E73809" w:rsidP="001E3873"/>
    <w:p w14:paraId="0B89F012" w14:textId="77777777" w:rsidR="001E3873" w:rsidRDefault="001E3873" w:rsidP="001E3873"/>
    <w:p w14:paraId="45CBAC32" w14:textId="77777777" w:rsidR="001E3873" w:rsidRDefault="001E3873" w:rsidP="001E3873"/>
    <w:p w14:paraId="3199C2D9" w14:textId="77777777" w:rsidR="001E3873" w:rsidRDefault="001E3873" w:rsidP="001E3873"/>
    <w:p w14:paraId="72D4B9A6" w14:textId="77777777" w:rsidR="00766E4D" w:rsidRDefault="00766E4D" w:rsidP="00766E4D"/>
    <w:p w14:paraId="65E305B2" w14:textId="77777777" w:rsidR="00766E4D" w:rsidRDefault="00766E4D" w:rsidP="00766E4D"/>
    <w:p w14:paraId="515E692F" w14:textId="77777777" w:rsidR="00766E4D" w:rsidRDefault="00766E4D" w:rsidP="00766E4D"/>
    <w:p w14:paraId="2DF62304" w14:textId="77777777" w:rsidR="00766E4D" w:rsidRDefault="00766E4D" w:rsidP="00766E4D"/>
    <w:p w14:paraId="56AA1C5B" w14:textId="7AAEF8B9" w:rsidR="00766E4D" w:rsidRDefault="00782DC7" w:rsidP="00766E4D">
      <w:r>
        <w:rPr>
          <w:noProof/>
        </w:rPr>
        <w:drawing>
          <wp:anchor distT="0" distB="0" distL="114300" distR="114300" simplePos="0" relativeHeight="251673600" behindDoc="1" locked="0" layoutInCell="1" allowOverlap="1" wp14:anchorId="17440DA9" wp14:editId="3CAF42D9">
            <wp:simplePos x="0" y="0"/>
            <wp:positionH relativeFrom="column">
              <wp:posOffset>3381375</wp:posOffset>
            </wp:positionH>
            <wp:positionV relativeFrom="paragraph">
              <wp:posOffset>15875</wp:posOffset>
            </wp:positionV>
            <wp:extent cx="2136775" cy="2850515"/>
            <wp:effectExtent l="0" t="0" r="0" b="0"/>
            <wp:wrapNone/>
            <wp:docPr id="12" name="Picture 12" descr="IMG_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5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EA8F9" w14:textId="77777777" w:rsidR="00766E4D" w:rsidRDefault="00766E4D" w:rsidP="00766E4D"/>
    <w:p w14:paraId="68753118" w14:textId="77777777" w:rsidR="00766E4D" w:rsidRDefault="00766E4D" w:rsidP="00766E4D"/>
    <w:p w14:paraId="72E96159" w14:textId="77777777" w:rsidR="00766E4D" w:rsidRDefault="00766E4D" w:rsidP="00766E4D"/>
    <w:p w14:paraId="7E48884B" w14:textId="311B2D8B" w:rsidR="00766E4D" w:rsidRDefault="00766E4D" w:rsidP="00766E4D">
      <w:r>
        <w:t>Corner post F</w:t>
      </w:r>
    </w:p>
    <w:p w14:paraId="3FA193EA" w14:textId="77777777" w:rsidR="00766E4D" w:rsidRDefault="00766E4D" w:rsidP="00766E4D">
      <w:r>
        <w:t>11/20/2011</w:t>
      </w:r>
    </w:p>
    <w:p w14:paraId="34B45CCA" w14:textId="77777777" w:rsidR="00766E4D" w:rsidRDefault="00766E4D" w:rsidP="00766E4D"/>
    <w:p w14:paraId="065870A0" w14:textId="77777777" w:rsidR="00766E4D" w:rsidRDefault="00766E4D" w:rsidP="00766E4D"/>
    <w:p w14:paraId="09E5694B" w14:textId="77777777" w:rsidR="00766E4D" w:rsidRDefault="00766E4D" w:rsidP="00766E4D"/>
    <w:p w14:paraId="41051A71" w14:textId="77777777" w:rsidR="00766E4D" w:rsidRDefault="00766E4D" w:rsidP="00766E4D"/>
    <w:p w14:paraId="7BD443BA" w14:textId="77777777" w:rsidR="00766E4D" w:rsidRDefault="00766E4D" w:rsidP="00766E4D"/>
    <w:p w14:paraId="19373F3E" w14:textId="77777777" w:rsidR="00766E4D" w:rsidRDefault="00766E4D" w:rsidP="00766E4D"/>
    <w:p w14:paraId="7781ECFC" w14:textId="77777777" w:rsidR="00766E4D" w:rsidRDefault="00766E4D" w:rsidP="00766E4D"/>
    <w:p w14:paraId="02075890" w14:textId="77777777" w:rsidR="00E73809" w:rsidRDefault="00E73809" w:rsidP="00766E4D"/>
    <w:p w14:paraId="4E6D79FB" w14:textId="77777777" w:rsidR="00766E4D" w:rsidRDefault="00766E4D" w:rsidP="00766E4D"/>
    <w:p w14:paraId="58ED6487" w14:textId="4BA91DC6" w:rsidR="00766E4D" w:rsidRPr="00E73809" w:rsidRDefault="005C522D" w:rsidP="00766E4D">
      <w:r>
        <w:t xml:space="preserve">G. </w:t>
      </w:r>
      <w:r w:rsidR="00E73809">
        <w:t xml:space="preserve">This point is mid-stream in Doolittle Brook. The </w:t>
      </w:r>
      <w:r w:rsidR="00313B41">
        <w:t>location used to be marked by a collapsed foot bridge. It floated away. There was never an ip midstream. Need to take new photo and mark probable corner.</w:t>
      </w:r>
    </w:p>
    <w:p w14:paraId="263680C9" w14:textId="77777777" w:rsidR="00F960CC" w:rsidRDefault="00F960CC" w:rsidP="00766E4D"/>
    <w:p w14:paraId="13F76E85" w14:textId="77777777" w:rsidR="00F960CC" w:rsidRDefault="00F960CC" w:rsidP="00766E4D"/>
    <w:p w14:paraId="1657B372" w14:textId="77777777" w:rsidR="00F960CC" w:rsidRDefault="00F960CC" w:rsidP="00766E4D"/>
    <w:p w14:paraId="3D8BC8B2" w14:textId="77777777" w:rsidR="00F960CC" w:rsidRDefault="00F960CC" w:rsidP="00766E4D"/>
    <w:p w14:paraId="369F3BEB" w14:textId="77777777" w:rsidR="00F960CC" w:rsidRDefault="00F960CC" w:rsidP="00766E4D"/>
    <w:p w14:paraId="15CA6564" w14:textId="77777777" w:rsidR="00F960CC" w:rsidRDefault="00F960CC" w:rsidP="00766E4D"/>
    <w:p w14:paraId="10A05797" w14:textId="77777777" w:rsidR="00F960CC" w:rsidRDefault="00F960CC" w:rsidP="00766E4D"/>
    <w:p w14:paraId="724D006A" w14:textId="77777777" w:rsidR="00F960CC" w:rsidRDefault="00F960CC" w:rsidP="00766E4D"/>
    <w:p w14:paraId="0F15C411" w14:textId="77777777" w:rsidR="00F960CC" w:rsidRDefault="00F960CC" w:rsidP="00766E4D"/>
    <w:p w14:paraId="365B8A01" w14:textId="6E69CDFE" w:rsidR="00F960CC" w:rsidRDefault="00EC72A4" w:rsidP="00766E4D">
      <w:r>
        <w:rPr>
          <w:noProof/>
        </w:rPr>
        <w:drawing>
          <wp:anchor distT="0" distB="0" distL="114300" distR="114300" simplePos="0" relativeHeight="251696128" behindDoc="0" locked="0" layoutInCell="1" allowOverlap="1" wp14:anchorId="20E33E90" wp14:editId="6C10867A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200400" cy="2400300"/>
            <wp:effectExtent l="0" t="0" r="0" b="127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bavic CR point H culvert of Doolittle Bro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A29C4" w14:textId="77777777" w:rsidR="00F960CC" w:rsidRDefault="00F960CC" w:rsidP="00766E4D"/>
    <w:p w14:paraId="16B14981" w14:textId="5103E43D" w:rsidR="00F24316" w:rsidRDefault="00EC72A4" w:rsidP="00766E4D">
      <w:r>
        <w:t>H. Where Doolittle Brook crosses under Rattlesnake Gutter Road. In the summertime, it is not possible to see upstream, but the meadow can clearly be seen to the east.</w:t>
      </w:r>
    </w:p>
    <w:p w14:paraId="2A5D92BC" w14:textId="77777777" w:rsidR="00752647" w:rsidRDefault="00752647" w:rsidP="00752647"/>
    <w:p w14:paraId="62D30AF7" w14:textId="1D57E3FC" w:rsidR="00766E4D" w:rsidRDefault="00EC72A4" w:rsidP="00766E4D">
      <w:r>
        <w:t>June 22, 2015</w:t>
      </w:r>
    </w:p>
    <w:p w14:paraId="5558894F" w14:textId="77777777" w:rsidR="00766E4D" w:rsidRDefault="00766E4D" w:rsidP="00766E4D"/>
    <w:p w14:paraId="409884E6" w14:textId="77777777" w:rsidR="00766E4D" w:rsidRDefault="00766E4D" w:rsidP="001E3873"/>
    <w:p w14:paraId="467724D8" w14:textId="77777777" w:rsidR="00CE4A19" w:rsidRDefault="00CE4A19" w:rsidP="001E3873"/>
    <w:p w14:paraId="63CD4663" w14:textId="77777777" w:rsidR="00CE4A19" w:rsidRDefault="00CE4A19" w:rsidP="001E3873"/>
    <w:p w14:paraId="55122E96" w14:textId="21C0188D" w:rsidR="00CE4A19" w:rsidRDefault="00CE4A19" w:rsidP="001E3873"/>
    <w:p w14:paraId="35921C8A" w14:textId="2E1B53B8" w:rsidR="00CE4A19" w:rsidRDefault="00D5327F" w:rsidP="001E3873">
      <w:r>
        <w:rPr>
          <w:noProof/>
        </w:rPr>
        <w:drawing>
          <wp:anchor distT="0" distB="0" distL="114300" distR="114300" simplePos="0" relativeHeight="251688960" behindDoc="1" locked="0" layoutInCell="1" allowOverlap="1" wp14:anchorId="543F84C8" wp14:editId="69678A17">
            <wp:simplePos x="0" y="0"/>
            <wp:positionH relativeFrom="column">
              <wp:posOffset>2857500</wp:posOffset>
            </wp:positionH>
            <wp:positionV relativeFrom="paragraph">
              <wp:posOffset>150495</wp:posOffset>
            </wp:positionV>
            <wp:extent cx="2874645" cy="2159000"/>
            <wp:effectExtent l="0" t="0" r="0" b="0"/>
            <wp:wrapSquare wrapText="bothSides"/>
            <wp:docPr id="23" name="Picture 23" descr="06 02 0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6 02 07 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DB120" w14:textId="31B5FF99" w:rsidR="00CE4A19" w:rsidRDefault="00CE4A19" w:rsidP="00CE4A19">
      <w:r>
        <w:t>I. June 2, 2007</w:t>
      </w:r>
      <w:r>
        <w:tab/>
      </w:r>
    </w:p>
    <w:p w14:paraId="4260EE0B" w14:textId="77777777" w:rsidR="00CE4A19" w:rsidRPr="00335A48" w:rsidRDefault="00CE4A19" w:rsidP="00CE4A19">
      <w:r>
        <w:t>42.47787, -72.49690</w:t>
      </w:r>
    </w:p>
    <w:p w14:paraId="1B98F889" w14:textId="77777777" w:rsidR="00CE4A19" w:rsidRPr="00335A48" w:rsidRDefault="00CE4A19" w:rsidP="00CE4A19">
      <w:r>
        <w:t>Looking north from Rattlesnake Gutter Road along line separating CR (on left/west) from building envelope (on right/east)</w:t>
      </w:r>
    </w:p>
    <w:p w14:paraId="56835FC2" w14:textId="77777777" w:rsidR="00CE4A19" w:rsidRDefault="00CE4A19" w:rsidP="00CE4A19"/>
    <w:p w14:paraId="08FD73F7" w14:textId="77777777" w:rsidR="00CE4A19" w:rsidRDefault="00CE4A19" w:rsidP="001E3873">
      <w:r>
        <w:t>Permanent corner markers will be place in the stone wall and in the meadow. (Piece of red tape on branch of cherry tree temporarily marks the beginning of the line.)</w:t>
      </w:r>
    </w:p>
    <w:p w14:paraId="7E568013" w14:textId="77777777" w:rsidR="00CE4A19" w:rsidRDefault="00CE4A19" w:rsidP="001E3873"/>
    <w:p w14:paraId="442982CD" w14:textId="77777777" w:rsidR="00D5327F" w:rsidRDefault="00D5327F" w:rsidP="001E3873"/>
    <w:p w14:paraId="078BC246" w14:textId="77777777" w:rsidR="00D5327F" w:rsidRDefault="00D5327F" w:rsidP="001E3873"/>
    <w:p w14:paraId="577C65B1" w14:textId="77777777" w:rsidR="001E3873" w:rsidRDefault="004C74D2" w:rsidP="001E3873">
      <w:r>
        <w:rPr>
          <w:noProof/>
        </w:rPr>
        <w:drawing>
          <wp:anchor distT="0" distB="0" distL="114300" distR="114300" simplePos="0" relativeHeight="251666432" behindDoc="1" locked="0" layoutInCell="1" allowOverlap="1" wp14:anchorId="5EE15D21" wp14:editId="4A401C46">
            <wp:simplePos x="0" y="0"/>
            <wp:positionH relativeFrom="column">
              <wp:posOffset>2857500</wp:posOffset>
            </wp:positionH>
            <wp:positionV relativeFrom="paragraph">
              <wp:posOffset>72390</wp:posOffset>
            </wp:positionV>
            <wp:extent cx="2996565" cy="2247265"/>
            <wp:effectExtent l="0" t="0" r="635" b="0"/>
            <wp:wrapSquare wrapText="bothSides"/>
            <wp:docPr id="8" name="Picture 8" descr="Gibavic CR 10 14 2012 NW meadow corner (J) plastic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bavic CR 10 14 2012 NW meadow corner (J) plastic p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61CD4" w14:textId="7A6118E4" w:rsidR="001E3873" w:rsidRDefault="00782DC7" w:rsidP="001E3873">
      <w:r>
        <w:t>J. Y</w:t>
      </w:r>
      <w:r w:rsidR="004C74D2">
        <w:t>ellow plastic post in meadow (usually knocked off in mowing)</w:t>
      </w:r>
    </w:p>
    <w:p w14:paraId="349CCF93" w14:textId="77777777" w:rsidR="004C74D2" w:rsidRDefault="004C74D2" w:rsidP="001E3873"/>
    <w:p w14:paraId="7ED41D14" w14:textId="77777777" w:rsidR="004C74D2" w:rsidRDefault="004C74D2" w:rsidP="001E3873">
      <w:r>
        <w:t>(Photo October 2012 monitoring)</w:t>
      </w:r>
    </w:p>
    <w:p w14:paraId="2A6C90F0" w14:textId="77777777" w:rsidR="001E3873" w:rsidRDefault="001E3873" w:rsidP="001E3873"/>
    <w:p w14:paraId="220106A7" w14:textId="49A3CB38" w:rsidR="001E3873" w:rsidRDefault="00D5327F" w:rsidP="001E3873">
      <w:r>
        <w:t>It is possible to come quite close to the corner by lining up the cherry tree (I) with the white stone in the stone wall (K). (And a lovely reason to stand out in the meadow.)</w:t>
      </w:r>
    </w:p>
    <w:p w14:paraId="1C6908BD" w14:textId="77777777" w:rsidR="001E3873" w:rsidRDefault="001E3873" w:rsidP="001E3873"/>
    <w:p w14:paraId="04810CDC" w14:textId="77777777" w:rsidR="001E3873" w:rsidRDefault="001E3873" w:rsidP="001E3873"/>
    <w:p w14:paraId="65D7115C" w14:textId="77777777" w:rsidR="001E3873" w:rsidRDefault="001E3873" w:rsidP="001E3873"/>
    <w:p w14:paraId="06C1F488" w14:textId="77777777" w:rsidR="00766E4D" w:rsidRDefault="00766E4D" w:rsidP="00766E4D">
      <w:r>
        <w:rPr>
          <w:noProof/>
        </w:rPr>
        <w:drawing>
          <wp:inline distT="0" distB="0" distL="0" distR="0" wp14:anchorId="5B79B6FE" wp14:editId="676E1526">
            <wp:extent cx="6299200" cy="3632200"/>
            <wp:effectExtent l="0" t="0" r="0" b="0"/>
            <wp:docPr id="1" name="Picture 1" descr="Gibavic Field Pin with lat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bavic Field Pin with latlo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EAD6B" w14:textId="77777777" w:rsidR="00766E4D" w:rsidRDefault="00766E4D" w:rsidP="00766E4D"/>
    <w:p w14:paraId="68DFBB8F" w14:textId="77777777" w:rsidR="001E3873" w:rsidRDefault="00766E4D" w:rsidP="00766E4D">
      <w:r>
        <w:t>Pin in meadow, point J (Photo November 2011 monitoring)</w:t>
      </w:r>
    </w:p>
    <w:p w14:paraId="2BB8093F" w14:textId="77777777" w:rsidR="00D5327F" w:rsidRDefault="00D5327F" w:rsidP="00766E4D"/>
    <w:p w14:paraId="59287F0D" w14:textId="77777777" w:rsidR="00985B96" w:rsidRDefault="00985B96" w:rsidP="00766E4D"/>
    <w:p w14:paraId="019F06F2" w14:textId="77777777" w:rsidR="00985B96" w:rsidRDefault="00985B96" w:rsidP="00766E4D"/>
    <w:p w14:paraId="6A2B470C" w14:textId="77777777" w:rsidR="00766E4D" w:rsidRDefault="008F7587" w:rsidP="00766E4D">
      <w:r>
        <w:rPr>
          <w:noProof/>
        </w:rPr>
        <w:drawing>
          <wp:anchor distT="0" distB="0" distL="114300" distR="114300" simplePos="0" relativeHeight="251669504" behindDoc="1" locked="0" layoutInCell="1" allowOverlap="1" wp14:anchorId="052E3BB5" wp14:editId="5883F3B0">
            <wp:simplePos x="0" y="0"/>
            <wp:positionH relativeFrom="column">
              <wp:posOffset>2880995</wp:posOffset>
            </wp:positionH>
            <wp:positionV relativeFrom="paragraph">
              <wp:posOffset>8255</wp:posOffset>
            </wp:positionV>
            <wp:extent cx="3331845" cy="2499360"/>
            <wp:effectExtent l="0" t="0" r="0" b="0"/>
            <wp:wrapSquare wrapText="bothSides"/>
            <wp:docPr id="11" name="Picture 11" descr="Gibavic IP between white quartz and maple tree along stone wall (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bavic IP between white quartz and maple tree along stone wall (K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178FE" w14:textId="77777777" w:rsidR="001E3873" w:rsidRDefault="001E3873" w:rsidP="001E3873"/>
    <w:p w14:paraId="659B75BF" w14:textId="77777777" w:rsidR="001E3873" w:rsidRDefault="001E3873" w:rsidP="001E3873">
      <w:r>
        <w:t>K. IP (yellow top) between white quartz</w:t>
      </w:r>
    </w:p>
    <w:p w14:paraId="1801198C" w14:textId="77777777" w:rsidR="001F7CEF" w:rsidRDefault="001E3873" w:rsidP="001E3873">
      <w:r>
        <w:t>stone and maple tree.</w:t>
      </w:r>
      <w:r w:rsidR="001F7CEF">
        <w:t xml:space="preserve"> White quartz stone is visible from the meadow.</w:t>
      </w:r>
    </w:p>
    <w:p w14:paraId="7D3DDEAE" w14:textId="77777777" w:rsidR="001F7CEF" w:rsidRDefault="001F7CEF" w:rsidP="001E3873"/>
    <w:p w14:paraId="4994BCB6" w14:textId="77777777" w:rsidR="001F7CEF" w:rsidRDefault="001F7CEF" w:rsidP="001E3873">
      <w:r>
        <w:t>(Photo, October 2012 monitoring)</w:t>
      </w:r>
    </w:p>
    <w:p w14:paraId="6A186390" w14:textId="77777777" w:rsidR="001E3873" w:rsidRDefault="001E3873" w:rsidP="001E3873"/>
    <w:p w14:paraId="44B07629" w14:textId="77777777" w:rsidR="00AA2D86" w:rsidRDefault="00AA2D86"/>
    <w:p w14:paraId="4A7FF5DB" w14:textId="77777777" w:rsidR="009F354F" w:rsidRDefault="009F354F"/>
    <w:p w14:paraId="2A07B83D" w14:textId="77777777" w:rsidR="009F354F" w:rsidRDefault="009F354F"/>
    <w:p w14:paraId="0533C24C" w14:textId="77777777" w:rsidR="009F354F" w:rsidRDefault="009F354F"/>
    <w:p w14:paraId="28EF5D7B" w14:textId="77777777" w:rsidR="008F634C" w:rsidRDefault="008F634C"/>
    <w:p w14:paraId="01E1F175" w14:textId="77777777" w:rsidR="008F634C" w:rsidRDefault="008F634C"/>
    <w:p w14:paraId="53F8CAB4" w14:textId="77777777" w:rsidR="008F634C" w:rsidRDefault="008F634C"/>
    <w:p w14:paraId="113BED77" w14:textId="77777777" w:rsidR="008F634C" w:rsidRDefault="008F634C"/>
    <w:p w14:paraId="4311B689" w14:textId="2D2CEE3D" w:rsidR="008F634C" w:rsidRDefault="00985B96">
      <w:r>
        <w:rPr>
          <w:noProof/>
          <w:color w:val="FF0000"/>
        </w:rPr>
        <w:drawing>
          <wp:anchor distT="0" distB="0" distL="114300" distR="114300" simplePos="0" relativeHeight="251698176" behindDoc="0" locked="0" layoutInCell="1" allowOverlap="1" wp14:anchorId="37477A5F" wp14:editId="2FBC65D7">
            <wp:simplePos x="0" y="0"/>
            <wp:positionH relativeFrom="column">
              <wp:posOffset>1943100</wp:posOffset>
            </wp:positionH>
            <wp:positionV relativeFrom="paragraph">
              <wp:posOffset>114300</wp:posOffset>
            </wp:positionV>
            <wp:extent cx="3877310" cy="2908300"/>
            <wp:effectExtent l="0" t="0" r="8890" b="127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bavic CR point L corner of stone wall looking sout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191B0" w14:textId="2786A73D" w:rsidR="009F354F" w:rsidRDefault="008F634C">
      <w:r>
        <w:rPr>
          <w:noProof/>
          <w:color w:val="FF0000"/>
        </w:rPr>
        <w:drawing>
          <wp:anchor distT="0" distB="0" distL="114300" distR="114300" simplePos="0" relativeHeight="251697152" behindDoc="0" locked="0" layoutInCell="1" allowOverlap="1" wp14:anchorId="6EC15407" wp14:editId="36423117">
            <wp:simplePos x="0" y="0"/>
            <wp:positionH relativeFrom="column">
              <wp:posOffset>1943100</wp:posOffset>
            </wp:positionH>
            <wp:positionV relativeFrom="paragraph">
              <wp:posOffset>3056255</wp:posOffset>
            </wp:positionV>
            <wp:extent cx="3886200" cy="2914650"/>
            <wp:effectExtent l="0" t="0" r="0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bavic CR point L coner of stone wall looking wes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4F">
        <w:t xml:space="preserve">L. </w:t>
      </w:r>
      <w:r w:rsidR="00985B96">
        <w:t xml:space="preserve">Corner of </w:t>
      </w:r>
      <w:r w:rsidR="00782DC7">
        <w:t xml:space="preserve">the </w:t>
      </w:r>
      <w:r w:rsidR="00985B96">
        <w:t>stone wall</w:t>
      </w:r>
      <w:r w:rsidR="00782DC7">
        <w:t xml:space="preserve"> north of K</w:t>
      </w:r>
      <w:r w:rsidR="00985B96">
        <w:t>. This photo looks south to Rattlesnake Gutter road.</w:t>
      </w:r>
    </w:p>
    <w:p w14:paraId="4CDA10A2" w14:textId="77777777" w:rsidR="00985B96" w:rsidRDefault="00985B96"/>
    <w:p w14:paraId="42223424" w14:textId="35371A9A" w:rsidR="00985B96" w:rsidRDefault="00985B96">
      <w:r>
        <w:t>June 22, 2015</w:t>
      </w:r>
    </w:p>
    <w:p w14:paraId="5122BBAF" w14:textId="77777777" w:rsidR="00985B96" w:rsidRDefault="00985B96"/>
    <w:p w14:paraId="3C86FB98" w14:textId="77777777" w:rsidR="00985B96" w:rsidRDefault="00985B96"/>
    <w:p w14:paraId="216ED9F3" w14:textId="77777777" w:rsidR="00985B96" w:rsidRDefault="00985B96"/>
    <w:p w14:paraId="34AC100D" w14:textId="77777777" w:rsidR="00985B96" w:rsidRDefault="00985B96"/>
    <w:p w14:paraId="47F09538" w14:textId="77777777" w:rsidR="00985B96" w:rsidRDefault="00985B96"/>
    <w:p w14:paraId="73995EA8" w14:textId="77777777" w:rsidR="00985B96" w:rsidRDefault="00985B96"/>
    <w:p w14:paraId="5DD140A6" w14:textId="77777777" w:rsidR="00985B96" w:rsidRDefault="00985B96"/>
    <w:p w14:paraId="3FAA169E" w14:textId="77777777" w:rsidR="00985B96" w:rsidRDefault="00985B96"/>
    <w:p w14:paraId="2DB21373" w14:textId="77777777" w:rsidR="00985B96" w:rsidRDefault="00985B96"/>
    <w:p w14:paraId="23A0F9FF" w14:textId="77777777" w:rsidR="00985B96" w:rsidRDefault="00985B96"/>
    <w:p w14:paraId="71A36F98" w14:textId="77777777" w:rsidR="00985B96" w:rsidRDefault="00985B96"/>
    <w:p w14:paraId="25FD10C2" w14:textId="7878A3BC" w:rsidR="00985B96" w:rsidRDefault="00985B96">
      <w:r>
        <w:t>L. Same corner looking east to point A on Old Cave Hill Road.</w:t>
      </w:r>
    </w:p>
    <w:p w14:paraId="4D8EFA62" w14:textId="77777777" w:rsidR="00A87B0C" w:rsidRDefault="00A87B0C"/>
    <w:p w14:paraId="01285F44" w14:textId="77777777" w:rsidR="00A87B0C" w:rsidRDefault="00A87B0C"/>
    <w:p w14:paraId="04DB6922" w14:textId="77777777" w:rsidR="00A87B0C" w:rsidRDefault="00A87B0C"/>
    <w:p w14:paraId="705CDE05" w14:textId="77777777" w:rsidR="00A87B0C" w:rsidRDefault="00A87B0C"/>
    <w:p w14:paraId="35BE52A5" w14:textId="77777777" w:rsidR="00A87B0C" w:rsidRDefault="00A87B0C"/>
    <w:p w14:paraId="61756306" w14:textId="77777777" w:rsidR="00A87B0C" w:rsidRDefault="00A87B0C"/>
    <w:p w14:paraId="6F64CA46" w14:textId="77777777" w:rsidR="00A87B0C" w:rsidRDefault="00A87B0C"/>
    <w:p w14:paraId="1839F54F" w14:textId="77777777" w:rsidR="00A87B0C" w:rsidRPr="009F354F" w:rsidRDefault="00A87B0C">
      <w:pPr>
        <w:rPr>
          <w:color w:val="FF0000"/>
        </w:rPr>
      </w:pPr>
    </w:p>
    <w:sectPr w:rsidR="00A87B0C" w:rsidRPr="009F354F" w:rsidSect="00AA2D86">
      <w:footerReference w:type="even" r:id="rId16"/>
      <w:footerReference w:type="defaul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7F826" w14:textId="77777777" w:rsidR="00F11AA9" w:rsidRDefault="00F11AA9" w:rsidP="00F11AA9">
      <w:pPr>
        <w:spacing w:line="240" w:lineRule="auto"/>
      </w:pPr>
      <w:r>
        <w:separator/>
      </w:r>
    </w:p>
  </w:endnote>
  <w:endnote w:type="continuationSeparator" w:id="0">
    <w:p w14:paraId="20F1FF0F" w14:textId="77777777" w:rsidR="00F11AA9" w:rsidRDefault="00F11AA9" w:rsidP="00F11A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4A6B9" w14:textId="77777777" w:rsidR="00F11AA9" w:rsidRDefault="00F11AA9" w:rsidP="00F11A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071D88" w14:textId="77777777" w:rsidR="00F11AA9" w:rsidRDefault="00F11AA9" w:rsidP="00F11AA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FD8F0" w14:textId="77777777" w:rsidR="00F11AA9" w:rsidRDefault="00F11AA9" w:rsidP="00F11A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19E2">
      <w:rPr>
        <w:rStyle w:val="PageNumber"/>
        <w:noProof/>
      </w:rPr>
      <w:t>1</w:t>
    </w:r>
    <w:r>
      <w:rPr>
        <w:rStyle w:val="PageNumber"/>
      </w:rPr>
      <w:fldChar w:fldCharType="end"/>
    </w:r>
  </w:p>
  <w:p w14:paraId="73172C6A" w14:textId="7E1E5513" w:rsidR="00F11AA9" w:rsidRDefault="000919E2" w:rsidP="000919E2">
    <w:pPr>
      <w:pStyle w:val="Footer"/>
      <w:ind w:right="360"/>
      <w:jc w:val="right"/>
    </w:pPr>
    <w:r>
      <w:t>Gibavic CR photos for monitoring Part 2,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1340B9" w14:textId="77777777" w:rsidR="00F11AA9" w:rsidRDefault="00F11AA9" w:rsidP="00F11AA9">
      <w:pPr>
        <w:spacing w:line="240" w:lineRule="auto"/>
      </w:pPr>
      <w:r>
        <w:separator/>
      </w:r>
    </w:p>
  </w:footnote>
  <w:footnote w:type="continuationSeparator" w:id="0">
    <w:p w14:paraId="6216C201" w14:textId="77777777" w:rsidR="00F11AA9" w:rsidRDefault="00F11AA9" w:rsidP="00F11AA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65D"/>
    <w:rsid w:val="000217C7"/>
    <w:rsid w:val="00072482"/>
    <w:rsid w:val="000919E2"/>
    <w:rsid w:val="000B165D"/>
    <w:rsid w:val="000F5552"/>
    <w:rsid w:val="00130381"/>
    <w:rsid w:val="00145CA0"/>
    <w:rsid w:val="00187D61"/>
    <w:rsid w:val="001E3873"/>
    <w:rsid w:val="001F7CEF"/>
    <w:rsid w:val="00245D16"/>
    <w:rsid w:val="002506DA"/>
    <w:rsid w:val="00261806"/>
    <w:rsid w:val="00267FFC"/>
    <w:rsid w:val="002D34B8"/>
    <w:rsid w:val="002D5523"/>
    <w:rsid w:val="002F470E"/>
    <w:rsid w:val="00304789"/>
    <w:rsid w:val="00313B41"/>
    <w:rsid w:val="00340A31"/>
    <w:rsid w:val="003807F3"/>
    <w:rsid w:val="003B5239"/>
    <w:rsid w:val="003C0AEF"/>
    <w:rsid w:val="003E771B"/>
    <w:rsid w:val="0043019E"/>
    <w:rsid w:val="004311E5"/>
    <w:rsid w:val="004C74D2"/>
    <w:rsid w:val="004F49FA"/>
    <w:rsid w:val="00545A79"/>
    <w:rsid w:val="00546F67"/>
    <w:rsid w:val="005A4D61"/>
    <w:rsid w:val="005B43D6"/>
    <w:rsid w:val="005B5E53"/>
    <w:rsid w:val="005C522D"/>
    <w:rsid w:val="005E0B76"/>
    <w:rsid w:val="005E7A3E"/>
    <w:rsid w:val="006A4773"/>
    <w:rsid w:val="007361F9"/>
    <w:rsid w:val="00752647"/>
    <w:rsid w:val="00766E4D"/>
    <w:rsid w:val="00770D5E"/>
    <w:rsid w:val="00781977"/>
    <w:rsid w:val="00782DC7"/>
    <w:rsid w:val="007F48BB"/>
    <w:rsid w:val="0081637D"/>
    <w:rsid w:val="00823FB1"/>
    <w:rsid w:val="0084008B"/>
    <w:rsid w:val="008C6BC1"/>
    <w:rsid w:val="008D6396"/>
    <w:rsid w:val="008F634C"/>
    <w:rsid w:val="008F7587"/>
    <w:rsid w:val="00947F30"/>
    <w:rsid w:val="00985B96"/>
    <w:rsid w:val="009B3546"/>
    <w:rsid w:val="009F354F"/>
    <w:rsid w:val="00A3445B"/>
    <w:rsid w:val="00A86C02"/>
    <w:rsid w:val="00A87B0C"/>
    <w:rsid w:val="00AA2D86"/>
    <w:rsid w:val="00AF1F4D"/>
    <w:rsid w:val="00AF6BB0"/>
    <w:rsid w:val="00B532A4"/>
    <w:rsid w:val="00C077FC"/>
    <w:rsid w:val="00C17323"/>
    <w:rsid w:val="00C36EFA"/>
    <w:rsid w:val="00C60B3C"/>
    <w:rsid w:val="00CE4A19"/>
    <w:rsid w:val="00D32E1D"/>
    <w:rsid w:val="00D3585A"/>
    <w:rsid w:val="00D5327F"/>
    <w:rsid w:val="00DB592D"/>
    <w:rsid w:val="00DE4CA9"/>
    <w:rsid w:val="00E0010C"/>
    <w:rsid w:val="00E73809"/>
    <w:rsid w:val="00EC5E23"/>
    <w:rsid w:val="00EC72A4"/>
    <w:rsid w:val="00ED7D87"/>
    <w:rsid w:val="00F11AA9"/>
    <w:rsid w:val="00F24316"/>
    <w:rsid w:val="00F95B1B"/>
    <w:rsid w:val="00F9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DEFB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0B165D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E4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E4D"/>
    <w:rPr>
      <w:rFonts w:ascii="Lucida Grande" w:eastAsia="Calibri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11AA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AA9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11AA9"/>
  </w:style>
  <w:style w:type="paragraph" w:styleId="Header">
    <w:name w:val="header"/>
    <w:basedOn w:val="Normal"/>
    <w:link w:val="HeaderChar"/>
    <w:uiPriority w:val="99"/>
    <w:unhideWhenUsed/>
    <w:rsid w:val="00F11AA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AA9"/>
    <w:rPr>
      <w:rFonts w:ascii="Times New Roman" w:eastAsia="Calibri" w:hAnsi="Times New Roman" w:cs="Times New Roman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0B165D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E4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E4D"/>
    <w:rPr>
      <w:rFonts w:ascii="Lucida Grande" w:eastAsia="Calibri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11AA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AA9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11AA9"/>
  </w:style>
  <w:style w:type="paragraph" w:styleId="Header">
    <w:name w:val="header"/>
    <w:basedOn w:val="Normal"/>
    <w:link w:val="HeaderChar"/>
    <w:uiPriority w:val="99"/>
    <w:unhideWhenUsed/>
    <w:rsid w:val="00F11AA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AA9"/>
    <w:rPr>
      <w:rFonts w:ascii="Times New Roman" w:eastAsia="Calibri" w:hAnsi="Times New Roman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234</Words>
  <Characters>1338</Characters>
  <Application>Microsoft Macintosh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2</cp:revision>
  <dcterms:created xsi:type="dcterms:W3CDTF">2015-06-23T20:21:00Z</dcterms:created>
  <dcterms:modified xsi:type="dcterms:W3CDTF">2015-06-23T20:21:00Z</dcterms:modified>
</cp:coreProperties>
</file>